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72" w:rsidRPr="0043371B" w:rsidRDefault="00163E72" w:rsidP="00163E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3371B">
        <w:rPr>
          <w:sz w:val="24"/>
          <w:szCs w:val="24"/>
        </w:rPr>
        <w:t>рограмма по основам безопасности жизнедеятельности составлена на основе федерального компонента государственного стандарта основного общего образования.</w:t>
      </w:r>
    </w:p>
    <w:p w:rsidR="00163E72" w:rsidRPr="00EF6DAA" w:rsidRDefault="00163E72" w:rsidP="00163E72">
      <w:pPr>
        <w:pStyle w:val="a3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EF6DAA">
        <w:rPr>
          <w:color w:val="000000"/>
          <w:sz w:val="24"/>
          <w:szCs w:val="24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человек. Они несут угрозу его жизни и здоровью, наносят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163E72" w:rsidRPr="00EF6DAA" w:rsidRDefault="00163E72" w:rsidP="00163E72">
      <w:pPr>
        <w:pStyle w:val="a3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EF6DAA">
        <w:rPr>
          <w:color w:val="000000"/>
          <w:sz w:val="24"/>
          <w:szCs w:val="24"/>
        </w:rPr>
        <w:t xml:space="preserve">Анализ трагических последствий различных опасных и чрезвычайных ситуаций показывает, что более чем в 80 % случаев </w:t>
      </w:r>
      <w:r w:rsidRPr="00EF6DAA">
        <w:rPr>
          <w:i/>
          <w:color w:val="000000"/>
          <w:sz w:val="24"/>
          <w:szCs w:val="24"/>
        </w:rPr>
        <w:t xml:space="preserve">причиной гибели людей является человеческий фактор. </w:t>
      </w:r>
      <w:r w:rsidRPr="00EF6DAA">
        <w:rPr>
          <w:color w:val="000000"/>
          <w:sz w:val="24"/>
          <w:szCs w:val="24"/>
        </w:rPr>
        <w:t xml:space="preserve">Трагедия чаще всего происходит из-за несоблюдения человеком комплекса мер безопасности в различных жизненных ситуациях, в </w:t>
      </w:r>
      <w:proofErr w:type="spellStart"/>
      <w:r w:rsidRPr="00EF6DAA">
        <w:rPr>
          <w:color w:val="000000"/>
          <w:sz w:val="24"/>
          <w:szCs w:val="24"/>
        </w:rPr>
        <w:t>т.ч</w:t>
      </w:r>
      <w:proofErr w:type="spellEnd"/>
      <w:r w:rsidRPr="00EF6DAA">
        <w:rPr>
          <w:color w:val="000000"/>
          <w:sz w:val="24"/>
          <w:szCs w:val="24"/>
        </w:rPr>
        <w:t>.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т.д.)</w:t>
      </w:r>
    </w:p>
    <w:p w:rsidR="00163E72" w:rsidRPr="00EF6DAA" w:rsidRDefault="00163E72" w:rsidP="00163E72">
      <w:pPr>
        <w:pStyle w:val="a3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EF6DAA">
        <w:rPr>
          <w:color w:val="000000"/>
          <w:sz w:val="24"/>
          <w:szCs w:val="24"/>
        </w:rPr>
        <w:t xml:space="preserve">Обстановка, складывающаяся в стране в области безопасности, требует пересмотра комплексного подхода к формированию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</w:t>
      </w:r>
      <w:proofErr w:type="spellStart"/>
      <w:r w:rsidRPr="00EF6DAA">
        <w:rPr>
          <w:color w:val="000000"/>
          <w:sz w:val="24"/>
          <w:szCs w:val="24"/>
        </w:rPr>
        <w:t>т.ч</w:t>
      </w:r>
      <w:proofErr w:type="spellEnd"/>
      <w:r w:rsidRPr="00EF6DAA">
        <w:rPr>
          <w:color w:val="000000"/>
          <w:sz w:val="24"/>
          <w:szCs w:val="24"/>
        </w:rPr>
        <w:t>. с терроризмом, наркотиз</w:t>
      </w:r>
      <w:r>
        <w:rPr>
          <w:color w:val="000000"/>
          <w:sz w:val="24"/>
          <w:szCs w:val="24"/>
        </w:rPr>
        <w:t>ацией</w:t>
      </w:r>
      <w:r w:rsidRPr="00EF6DAA">
        <w:rPr>
          <w:color w:val="000000"/>
          <w:sz w:val="24"/>
          <w:szCs w:val="24"/>
        </w:rPr>
        <w:t xml:space="preserve"> и военными угрозами.</w:t>
      </w:r>
    </w:p>
    <w:p w:rsidR="00163E72" w:rsidRPr="0043371B" w:rsidRDefault="00163E72" w:rsidP="00163E72">
      <w:pPr>
        <w:ind w:firstLine="567"/>
        <w:jc w:val="both"/>
        <w:rPr>
          <w:sz w:val="24"/>
          <w:szCs w:val="24"/>
        </w:rPr>
      </w:pPr>
      <w:r w:rsidRPr="0043371B">
        <w:rPr>
          <w:sz w:val="24"/>
          <w:szCs w:val="24"/>
        </w:rPr>
        <w:t xml:space="preserve"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 </w:t>
      </w:r>
    </w:p>
    <w:p w:rsidR="004962FB" w:rsidRDefault="004962FB">
      <w:bookmarkStart w:id="0" w:name="_GoBack"/>
      <w:bookmarkEnd w:id="0"/>
    </w:p>
    <w:sectPr w:rsidR="0049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2"/>
    <w:rsid w:val="00163E72"/>
    <w:rsid w:val="004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E72"/>
    <w:pPr>
      <w:widowControl/>
      <w:autoSpaceDE/>
      <w:autoSpaceDN/>
      <w:adjustRightInd/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E72"/>
    <w:pPr>
      <w:widowControl/>
      <w:autoSpaceDE/>
      <w:autoSpaceDN/>
      <w:adjustRightInd/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2015-01-25T07:14:00Z</dcterms:created>
  <dcterms:modified xsi:type="dcterms:W3CDTF">2015-01-25T07:14:00Z</dcterms:modified>
</cp:coreProperties>
</file>